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38F" w14:textId="77777777" w:rsidR="007D1910" w:rsidRPr="00C66399" w:rsidRDefault="007D1910" w:rsidP="007D1910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</w:pPr>
      <w:r w:rsidRPr="00C6639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  <w:t>Sant Baba Bhag Singh University</w:t>
      </w:r>
    </w:p>
    <w:p w14:paraId="74ACF1DB" w14:textId="77777777" w:rsidR="007D1910" w:rsidRPr="00C66399" w:rsidRDefault="007D1910" w:rsidP="007D1910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</w:pPr>
      <w:r w:rsidRPr="00C6639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  <w:t>University Institute of Commerce and Management</w:t>
      </w:r>
    </w:p>
    <w:p w14:paraId="29C767C1" w14:textId="77777777" w:rsidR="007D1910" w:rsidRPr="00C66399" w:rsidRDefault="007D1910" w:rsidP="007D1910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</w:pPr>
      <w:r w:rsidRPr="00C6639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GB"/>
        </w:rPr>
        <w:t>Department of Commerce</w:t>
      </w:r>
    </w:p>
    <w:p w14:paraId="61E42111" w14:textId="77777777" w:rsidR="007D1910" w:rsidRPr="007D1910" w:rsidRDefault="007D1910" w:rsidP="007D19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D1910">
        <w:rPr>
          <w:rFonts w:ascii="Times New Roman" w:hAnsi="Times New Roman" w:cs="Times New Roman"/>
          <w:b/>
          <w:sz w:val="36"/>
          <w:szCs w:val="28"/>
        </w:rPr>
        <w:t>A report on</w:t>
      </w:r>
    </w:p>
    <w:p w14:paraId="07D56DBC" w14:textId="77777777" w:rsidR="00EC2803" w:rsidRPr="007D1910" w:rsidRDefault="007D1910" w:rsidP="007D19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D1910">
        <w:rPr>
          <w:rFonts w:ascii="Times New Roman" w:hAnsi="Times New Roman" w:cs="Times New Roman"/>
          <w:b/>
          <w:sz w:val="36"/>
          <w:szCs w:val="28"/>
        </w:rPr>
        <w:t>“</w:t>
      </w:r>
      <w:r w:rsidR="00D333E4">
        <w:rPr>
          <w:rFonts w:ascii="Times New Roman" w:hAnsi="Times New Roman" w:cs="Times New Roman"/>
          <w:b/>
          <w:sz w:val="36"/>
          <w:szCs w:val="28"/>
        </w:rPr>
        <w:t>Financial Awareness</w:t>
      </w:r>
      <w:r w:rsidRPr="007D1910">
        <w:rPr>
          <w:rFonts w:ascii="Times New Roman" w:hAnsi="Times New Roman" w:cs="Times New Roman"/>
          <w:b/>
          <w:sz w:val="36"/>
          <w:szCs w:val="28"/>
        </w:rPr>
        <w:t>”</w:t>
      </w:r>
    </w:p>
    <w:p w14:paraId="21DF6FA2" w14:textId="77777777" w:rsidR="007D1910" w:rsidRPr="007D1910" w:rsidRDefault="007D1910" w:rsidP="007D1910">
      <w:pPr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14:paraId="13CA6562" w14:textId="77777777" w:rsidR="00391689" w:rsidRP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 w:rsidRPr="00391689">
        <w:rPr>
          <w:rFonts w:ascii="Times New Roman" w:eastAsia="Times New Roman" w:hAnsi="Times New Roman" w:cs="Times New Roman"/>
          <w:b/>
          <w:color w:val="000000"/>
        </w:rPr>
        <w:t>Event Date:</w:t>
      </w:r>
      <w:r w:rsidRPr="00391689">
        <w:rPr>
          <w:rFonts w:ascii="Times New Roman" w:hAnsi="Times New Roman" w:cs="Times New Roman"/>
        </w:rPr>
        <w:t xml:space="preserve"> </w:t>
      </w:r>
      <w:r w:rsidRPr="00391689">
        <w:rPr>
          <w:rFonts w:ascii="Times New Roman" w:hAnsi="Times New Roman" w:cs="Times New Roman"/>
          <w:b/>
        </w:rPr>
        <w:t>11 April, 2022</w:t>
      </w:r>
    </w:p>
    <w:p w14:paraId="56A017AC" w14:textId="77777777" w:rsidR="00391689" w:rsidRP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</w:p>
    <w:p w14:paraId="56B90EBB" w14:textId="6D4FDEC8" w:rsid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 w:rsidRPr="00391689">
        <w:rPr>
          <w:rFonts w:ascii="Times New Roman" w:eastAsia="Times New Roman" w:hAnsi="Times New Roman" w:cs="Times New Roman"/>
          <w:b/>
          <w:color w:val="000000"/>
        </w:rPr>
        <w:t>Event Venue:</w:t>
      </w:r>
      <w:r w:rsidR="0030082C">
        <w:rPr>
          <w:rFonts w:ascii="Times New Roman" w:eastAsia="Times New Roman" w:hAnsi="Times New Roman" w:cs="Times New Roman"/>
          <w:b/>
          <w:color w:val="000000"/>
        </w:rPr>
        <w:t xml:space="preserve"> Social Welfare and Development Society, VPO- Pandori kad</w:t>
      </w:r>
    </w:p>
    <w:p w14:paraId="1476EF55" w14:textId="77777777" w:rsidR="00391689" w:rsidRP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 w:rsidRPr="0039168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1C849BA" w14:textId="77777777" w:rsid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 w:rsidRPr="00391689">
        <w:rPr>
          <w:rFonts w:ascii="Times New Roman" w:eastAsia="Times New Roman" w:hAnsi="Times New Roman" w:cs="Times New Roman"/>
          <w:b/>
          <w:color w:val="000000"/>
        </w:rPr>
        <w:t>Theme of the Event:“</w:t>
      </w:r>
      <w:r w:rsidRPr="003916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5047F5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>ancial A</w:t>
      </w:r>
      <w:r w:rsidRPr="005047F5">
        <w:rPr>
          <w:rFonts w:ascii="Times New Roman" w:hAnsi="Times New Roman" w:cs="Times New Roman"/>
          <w:b/>
        </w:rPr>
        <w:t>wareness</w:t>
      </w:r>
      <w:r w:rsidRPr="00391689">
        <w:rPr>
          <w:rFonts w:ascii="Times New Roman" w:eastAsia="Times New Roman" w:hAnsi="Times New Roman" w:cs="Times New Roman"/>
          <w:b/>
          <w:color w:val="000000"/>
        </w:rPr>
        <w:t>”</w:t>
      </w:r>
    </w:p>
    <w:p w14:paraId="6BC120BC" w14:textId="77777777" w:rsidR="00391689" w:rsidRP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</w:p>
    <w:p w14:paraId="6B11C707" w14:textId="77777777" w:rsidR="007D1910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 w:rsidRPr="00391689">
        <w:rPr>
          <w:rFonts w:ascii="Times New Roman" w:eastAsia="Times New Roman" w:hAnsi="Times New Roman" w:cs="Times New Roman"/>
          <w:b/>
          <w:color w:val="000000"/>
        </w:rPr>
        <w:t>Number of students participated in such activities:30</w:t>
      </w:r>
    </w:p>
    <w:p w14:paraId="240D45C4" w14:textId="77777777" w:rsidR="00391689" w:rsidRDefault="00391689" w:rsidP="00391689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</w:p>
    <w:p w14:paraId="2C3A2B2C" w14:textId="77777777" w:rsidR="007D1910" w:rsidRDefault="00D333E4" w:rsidP="00956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047F5" w:rsidRPr="005047F5">
        <w:rPr>
          <w:rFonts w:ascii="Times New Roman" w:hAnsi="Times New Roman" w:cs="Times New Roman"/>
          <w:b/>
        </w:rPr>
        <w:t>Money Matters Club</w:t>
      </w:r>
      <w:r w:rsidR="005047F5">
        <w:rPr>
          <w:rFonts w:ascii="Times New Roman" w:hAnsi="Times New Roman" w:cs="Times New Roman"/>
        </w:rPr>
        <w:t xml:space="preserve"> of </w:t>
      </w:r>
      <w:r w:rsidRPr="00D333E4">
        <w:rPr>
          <w:rFonts w:ascii="Times New Roman" w:hAnsi="Times New Roman" w:cs="Times New Roman"/>
          <w:b/>
        </w:rPr>
        <w:t>University</w:t>
      </w:r>
      <w:r>
        <w:rPr>
          <w:rFonts w:ascii="Times New Roman" w:hAnsi="Times New Roman" w:cs="Times New Roman"/>
        </w:rPr>
        <w:t xml:space="preserve"> </w:t>
      </w:r>
      <w:r w:rsidRPr="00D333E4">
        <w:rPr>
          <w:rFonts w:ascii="Times New Roman" w:hAnsi="Times New Roman" w:cs="Times New Roman"/>
          <w:b/>
        </w:rPr>
        <w:t>Institute of Commerce and Management, SBBSU</w:t>
      </w:r>
      <w:r>
        <w:rPr>
          <w:rFonts w:ascii="Times New Roman" w:hAnsi="Times New Roman" w:cs="Times New Roman"/>
        </w:rPr>
        <w:t xml:space="preserve"> organised an outreach camp</w:t>
      </w:r>
      <w:r w:rsidR="007D1910" w:rsidRPr="00827DAA">
        <w:rPr>
          <w:rFonts w:ascii="Times New Roman" w:hAnsi="Times New Roman" w:cs="Times New Roman"/>
        </w:rPr>
        <w:t xml:space="preserve"> on </w:t>
      </w:r>
      <w:r w:rsidR="005047F5">
        <w:rPr>
          <w:rFonts w:ascii="Times New Roman" w:hAnsi="Times New Roman" w:cs="Times New Roman"/>
          <w:b/>
        </w:rPr>
        <w:t>F</w:t>
      </w:r>
      <w:r w:rsidRPr="005047F5">
        <w:rPr>
          <w:rFonts w:ascii="Times New Roman" w:hAnsi="Times New Roman" w:cs="Times New Roman"/>
          <w:b/>
        </w:rPr>
        <w:t>in</w:t>
      </w:r>
      <w:r w:rsidR="005047F5">
        <w:rPr>
          <w:rFonts w:ascii="Times New Roman" w:hAnsi="Times New Roman" w:cs="Times New Roman"/>
          <w:b/>
        </w:rPr>
        <w:t>ancial A</w:t>
      </w:r>
      <w:r w:rsidRPr="005047F5">
        <w:rPr>
          <w:rFonts w:ascii="Times New Roman" w:hAnsi="Times New Roman" w:cs="Times New Roman"/>
          <w:b/>
        </w:rPr>
        <w:t>wareness</w:t>
      </w:r>
      <w:r>
        <w:rPr>
          <w:rFonts w:ascii="Times New Roman" w:hAnsi="Times New Roman" w:cs="Times New Roman"/>
        </w:rPr>
        <w:t xml:space="preserve"> on</w:t>
      </w:r>
      <w:r w:rsidR="00575529">
        <w:rPr>
          <w:rFonts w:ascii="Times New Roman" w:hAnsi="Times New Roman" w:cs="Times New Roman"/>
        </w:rPr>
        <w:t xml:space="preserve"> 11 April, 2022 at VPO, Pandori </w:t>
      </w:r>
      <w:r>
        <w:rPr>
          <w:rFonts w:ascii="Times New Roman" w:hAnsi="Times New Roman" w:cs="Times New Roman"/>
        </w:rPr>
        <w:t xml:space="preserve">Kad </w:t>
      </w:r>
      <w:r w:rsidR="0057552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collaboration</w:t>
      </w:r>
      <w:r w:rsidR="007D1910" w:rsidRPr="00827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Pr="0087137D">
        <w:rPr>
          <w:rFonts w:ascii="Times New Roman" w:hAnsi="Times New Roman" w:cs="Times New Roman"/>
          <w:b/>
        </w:rPr>
        <w:t>Social Welfare and Development</w:t>
      </w:r>
      <w:r w:rsidR="00575529">
        <w:rPr>
          <w:rFonts w:ascii="Times New Roman" w:hAnsi="Times New Roman" w:cs="Times New Roman"/>
          <w:b/>
        </w:rPr>
        <w:t xml:space="preserve"> Society</w:t>
      </w:r>
      <w:r>
        <w:rPr>
          <w:rFonts w:ascii="Times New Roman" w:hAnsi="Times New Roman" w:cs="Times New Roman"/>
        </w:rPr>
        <w:t xml:space="preserve">. </w:t>
      </w:r>
      <w:r w:rsidR="00045F5F">
        <w:rPr>
          <w:rFonts w:ascii="Times New Roman" w:hAnsi="Times New Roman" w:cs="Times New Roman"/>
        </w:rPr>
        <w:t xml:space="preserve">It was conducted with an initiative to create awareness among public about the exiting trend of digital payments. </w:t>
      </w:r>
      <w:r w:rsidR="007D1910" w:rsidRPr="00827DAA">
        <w:rPr>
          <w:rFonts w:ascii="Times New Roman" w:hAnsi="Times New Roman" w:cs="Times New Roman"/>
        </w:rPr>
        <w:t xml:space="preserve">The </w:t>
      </w:r>
      <w:r w:rsidR="005047F5">
        <w:rPr>
          <w:rFonts w:ascii="Times New Roman" w:hAnsi="Times New Roman" w:cs="Times New Roman"/>
        </w:rPr>
        <w:t xml:space="preserve">30 </w:t>
      </w:r>
      <w:r w:rsidR="007D1910" w:rsidRPr="00827DAA">
        <w:rPr>
          <w:rFonts w:ascii="Times New Roman" w:hAnsi="Times New Roman" w:cs="Times New Roman"/>
        </w:rPr>
        <w:t>students of department of Commerce and Management</w:t>
      </w:r>
      <w:r w:rsidR="007A0CA9">
        <w:rPr>
          <w:rFonts w:ascii="Times New Roman" w:hAnsi="Times New Roman" w:cs="Times New Roman"/>
        </w:rPr>
        <w:t xml:space="preserve"> and</w:t>
      </w:r>
      <w:r w:rsidR="005047F5">
        <w:rPr>
          <w:rFonts w:ascii="Times New Roman" w:hAnsi="Times New Roman" w:cs="Times New Roman"/>
        </w:rPr>
        <w:t xml:space="preserve"> 50 </w:t>
      </w:r>
      <w:r w:rsidR="007A0CA9">
        <w:rPr>
          <w:rFonts w:ascii="Times New Roman" w:hAnsi="Times New Roman" w:cs="Times New Roman"/>
        </w:rPr>
        <w:t xml:space="preserve"> people of village</w:t>
      </w:r>
      <w:r w:rsidR="007D1910" w:rsidRPr="00827DAA">
        <w:rPr>
          <w:rFonts w:ascii="Times New Roman" w:hAnsi="Times New Roman" w:cs="Times New Roman"/>
        </w:rPr>
        <w:t xml:space="preserve"> col</w:t>
      </w:r>
      <w:r>
        <w:rPr>
          <w:rFonts w:ascii="Times New Roman" w:hAnsi="Times New Roman" w:cs="Times New Roman"/>
        </w:rPr>
        <w:t>lectively attended the outreach camp.</w:t>
      </w:r>
    </w:p>
    <w:p w14:paraId="4E970EF3" w14:textId="77777777" w:rsidR="005047F5" w:rsidRPr="00827DAA" w:rsidRDefault="00575529" w:rsidP="00575529">
      <w:pPr>
        <w:jc w:val="both"/>
        <w:rPr>
          <w:rFonts w:ascii="Times New Roman" w:hAnsi="Times New Roman" w:cs="Times New Roman"/>
        </w:rPr>
      </w:pPr>
      <w:r w:rsidRPr="00575529">
        <w:rPr>
          <w:rFonts w:ascii="Times New Roman" w:hAnsi="Times New Roman" w:cs="Times New Roman"/>
        </w:rPr>
        <w:t xml:space="preserve">The </w:t>
      </w:r>
      <w:r w:rsidRPr="005047F5">
        <w:rPr>
          <w:rFonts w:ascii="Times New Roman" w:hAnsi="Times New Roman" w:cs="Times New Roman"/>
          <w:b/>
        </w:rPr>
        <w:t>Money Matters Club</w:t>
      </w:r>
      <w:r w:rsidRPr="00575529">
        <w:rPr>
          <w:rFonts w:ascii="Times New Roman" w:hAnsi="Times New Roman" w:cs="Times New Roman"/>
        </w:rPr>
        <w:t xml:space="preserve"> member Ms. </w:t>
      </w:r>
      <w:r>
        <w:rPr>
          <w:rFonts w:ascii="Times New Roman" w:hAnsi="Times New Roman" w:cs="Times New Roman"/>
        </w:rPr>
        <w:t>Prabhjot kaur student of M.Com 4</w:t>
      </w:r>
      <w:r w:rsidRPr="00575529">
        <w:rPr>
          <w:rFonts w:ascii="Times New Roman" w:hAnsi="Times New Roman" w:cs="Times New Roman"/>
        </w:rPr>
        <w:t xml:space="preserve">th semester </w:t>
      </w:r>
      <w:r>
        <w:rPr>
          <w:rFonts w:ascii="Times New Roman" w:hAnsi="Times New Roman" w:cs="Times New Roman"/>
        </w:rPr>
        <w:t>and Mr. Tarun from B.com 6</w:t>
      </w:r>
      <w:r w:rsidRPr="005047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Semester</w:t>
      </w:r>
      <w:r w:rsidR="005047F5">
        <w:rPr>
          <w:rFonts w:ascii="Times New Roman" w:hAnsi="Times New Roman" w:cs="Times New Roman"/>
        </w:rPr>
        <w:t xml:space="preserve"> </w:t>
      </w:r>
      <w:r w:rsidR="0087137D">
        <w:rPr>
          <w:rFonts w:ascii="Times New Roman" w:hAnsi="Times New Roman" w:cs="Times New Roman"/>
        </w:rPr>
        <w:t>deliver a lecture and aware the people.</w:t>
      </w:r>
    </w:p>
    <w:p w14:paraId="1425638F" w14:textId="77777777" w:rsidR="007D1910" w:rsidRPr="00827DAA" w:rsidRDefault="007D1910" w:rsidP="00956D32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827DAA">
        <w:rPr>
          <w:rFonts w:ascii="Times New Roman" w:hAnsi="Times New Roman" w:cs="Times New Roman"/>
          <w:color w:val="111111"/>
          <w:shd w:val="clear" w:color="auto" w:fill="FFFFFF"/>
        </w:rPr>
        <w:t xml:space="preserve">Every </w:t>
      </w:r>
      <w:r w:rsidR="007A0CA9">
        <w:rPr>
          <w:rFonts w:ascii="Times New Roman" w:hAnsi="Times New Roman" w:cs="Times New Roman"/>
          <w:color w:val="111111"/>
          <w:shd w:val="clear" w:color="auto" w:fill="FFFFFF"/>
        </w:rPr>
        <w:t>person learn a lot from camp</w:t>
      </w:r>
      <w:r w:rsidR="005047F5">
        <w:rPr>
          <w:rFonts w:ascii="Times New Roman" w:hAnsi="Times New Roman" w:cs="Times New Roman"/>
          <w:color w:val="111111"/>
          <w:shd w:val="clear" w:color="auto" w:fill="FFFFFF"/>
        </w:rPr>
        <w:t xml:space="preserve"> that is </w:t>
      </w:r>
      <w:r w:rsidRPr="00827DAA">
        <w:rPr>
          <w:rFonts w:ascii="Times New Roman" w:hAnsi="Times New Roman" w:cs="Times New Roman"/>
          <w:color w:val="111111"/>
          <w:shd w:val="clear" w:color="auto" w:fill="FFFFFF"/>
        </w:rPr>
        <w:t xml:space="preserve">How to </w:t>
      </w:r>
      <w:r w:rsidR="007A0CA9">
        <w:rPr>
          <w:rFonts w:ascii="Times New Roman" w:hAnsi="Times New Roman" w:cs="Times New Roman"/>
          <w:color w:val="111111"/>
          <w:shd w:val="clear" w:color="auto" w:fill="FFFFFF"/>
        </w:rPr>
        <w:t xml:space="preserve">apply Pan Card online? How </w:t>
      </w:r>
      <w:r w:rsidR="005047F5">
        <w:rPr>
          <w:rFonts w:ascii="Times New Roman" w:hAnsi="Times New Roman" w:cs="Times New Roman"/>
          <w:color w:val="111111"/>
          <w:shd w:val="clear" w:color="auto" w:fill="FFFFFF"/>
        </w:rPr>
        <w:t>to transfer money online? How to Book Tickets? How to pay online bill?</w:t>
      </w:r>
    </w:p>
    <w:p w14:paraId="79693246" w14:textId="77777777" w:rsidR="007D1910" w:rsidRPr="00827DAA" w:rsidRDefault="007D1910" w:rsidP="00956D32">
      <w:pPr>
        <w:jc w:val="both"/>
        <w:rPr>
          <w:rFonts w:ascii="Times New Roman" w:hAnsi="Times New Roman" w:cs="Times New Roman"/>
        </w:rPr>
      </w:pPr>
      <w:r w:rsidRPr="00827DAA">
        <w:rPr>
          <w:rFonts w:ascii="Times New Roman" w:hAnsi="Times New Roman" w:cs="Times New Roman"/>
        </w:rPr>
        <w:t xml:space="preserve">Students </w:t>
      </w:r>
      <w:r w:rsidR="007A0CA9">
        <w:rPr>
          <w:rFonts w:ascii="Times New Roman" w:hAnsi="Times New Roman" w:cs="Times New Roman"/>
        </w:rPr>
        <w:t xml:space="preserve">and people of village </w:t>
      </w:r>
      <w:r w:rsidRPr="00827DAA">
        <w:rPr>
          <w:rFonts w:ascii="Times New Roman" w:hAnsi="Times New Roman" w:cs="Times New Roman"/>
        </w:rPr>
        <w:t xml:space="preserve">feel motivated after attending this </w:t>
      </w:r>
      <w:r w:rsidR="007A0CA9">
        <w:rPr>
          <w:rFonts w:ascii="Times New Roman" w:hAnsi="Times New Roman" w:cs="Times New Roman"/>
        </w:rPr>
        <w:t>camp</w:t>
      </w:r>
      <w:r w:rsidRPr="00827DAA">
        <w:rPr>
          <w:rFonts w:ascii="Times New Roman" w:hAnsi="Times New Roman" w:cs="Times New Roman"/>
        </w:rPr>
        <w:t>.</w:t>
      </w:r>
    </w:p>
    <w:p w14:paraId="53BA92A7" w14:textId="77777777" w:rsidR="007D1910" w:rsidRPr="007D1910" w:rsidRDefault="007D1910" w:rsidP="007D1910">
      <w:pPr>
        <w:rPr>
          <w:rFonts w:ascii="Times New Roman" w:hAnsi="Times New Roman" w:cs="Times New Roman"/>
        </w:rPr>
      </w:pPr>
    </w:p>
    <w:p w14:paraId="3798E7CF" w14:textId="77777777" w:rsidR="00827DAA" w:rsidRDefault="00045F5F" w:rsidP="00827DAA">
      <w:pPr>
        <w:pStyle w:val="Normal1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32E6CC" wp14:editId="27CD0F28">
            <wp:extent cx="1771650" cy="2247900"/>
            <wp:effectExtent l="19050" t="0" r="0" b="0"/>
            <wp:docPr id="3" name="Picture 2" descr="PHOTO-2022-04-11-17-4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4-11-17-49-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0CB2C5B" wp14:editId="0D7142BA">
            <wp:extent cx="1990725" cy="2247900"/>
            <wp:effectExtent l="19050" t="0" r="9525" b="0"/>
            <wp:docPr id="4" name="Picture 3" descr="PHOTO-2022-04-11-17-4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4-11-17-49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D199EBB" wp14:editId="6AEB4402">
            <wp:extent cx="2028825" cy="2266950"/>
            <wp:effectExtent l="19050" t="0" r="9525" b="0"/>
            <wp:docPr id="5" name="Picture 4" descr="PHOTO-2022-04-11-17-49-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2-04-11-17-49-0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D38F" w14:textId="77777777" w:rsidR="00827DAA" w:rsidRDefault="00827DAA" w:rsidP="00827DAA">
      <w:pPr>
        <w:pStyle w:val="Normal1"/>
        <w:rPr>
          <w:rFonts w:ascii="Times New Roman" w:hAnsi="Times New Roman" w:cs="Times New Roman"/>
          <w:noProof/>
        </w:rPr>
      </w:pPr>
    </w:p>
    <w:p w14:paraId="611DC2E1" w14:textId="77777777" w:rsidR="00827DAA" w:rsidRDefault="00827DAA" w:rsidP="00827DA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Event Coordinator</w:t>
      </w:r>
      <w:r w:rsidRPr="00EC5F5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        </w:t>
      </w:r>
      <w:r w:rsidR="005755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COD</w:t>
      </w:r>
    </w:p>
    <w:p w14:paraId="4DCA18D7" w14:textId="77777777" w:rsidR="00827DAA" w:rsidRPr="00EC5F5A" w:rsidRDefault="00827DAA" w:rsidP="00827DA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Assistant Professor in Commerce</w:t>
      </w:r>
      <w:r w:rsidRPr="00EC5F5A">
        <w:rPr>
          <w:rFonts w:ascii="Times New Roman" w:hAnsi="Times New Roman" w:cs="Times New Roman"/>
          <w:color w:val="000000" w:themeColor="text1"/>
        </w:rPr>
        <w:tab/>
      </w:r>
      <w:r w:rsidRPr="00EC5F5A">
        <w:rPr>
          <w:rFonts w:ascii="Times New Roman" w:hAnsi="Times New Roman" w:cs="Times New Roman"/>
          <w:color w:val="000000" w:themeColor="text1"/>
        </w:rPr>
        <w:tab/>
      </w:r>
      <w:r w:rsidRPr="00EC5F5A">
        <w:rPr>
          <w:rFonts w:ascii="Times New Roman" w:hAnsi="Times New Roman" w:cs="Times New Roman"/>
          <w:color w:val="000000" w:themeColor="text1"/>
        </w:rPr>
        <w:tab/>
      </w:r>
      <w:r w:rsidRPr="00EC5F5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Mr.LovepreetNegi</w:t>
      </w:r>
      <w:r w:rsidRPr="00EC5F5A">
        <w:rPr>
          <w:rFonts w:ascii="Times New Roman" w:hAnsi="Times New Roman" w:cs="Times New Roman"/>
          <w:color w:val="000000" w:themeColor="text1"/>
        </w:rPr>
        <w:tab/>
      </w:r>
      <w:r w:rsidRPr="00EC5F5A">
        <w:rPr>
          <w:rFonts w:ascii="Times New Roman" w:hAnsi="Times New Roman" w:cs="Times New Roman"/>
          <w:color w:val="000000" w:themeColor="text1"/>
        </w:rPr>
        <w:tab/>
      </w:r>
      <w:r w:rsidRPr="00EC5F5A">
        <w:rPr>
          <w:rFonts w:ascii="Times New Roman" w:hAnsi="Times New Roman" w:cs="Times New Roman"/>
          <w:color w:val="000000" w:themeColor="text1"/>
        </w:rPr>
        <w:tab/>
      </w:r>
    </w:p>
    <w:p w14:paraId="5D27D568" w14:textId="77777777" w:rsidR="007D1910" w:rsidRPr="00827DAA" w:rsidRDefault="007D1910" w:rsidP="00827DAA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</w:p>
    <w:sectPr w:rsidR="007D1910" w:rsidRPr="00827DAA" w:rsidSect="004A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910"/>
    <w:rsid w:val="00045F5F"/>
    <w:rsid w:val="001A7E9B"/>
    <w:rsid w:val="0030082C"/>
    <w:rsid w:val="00391689"/>
    <w:rsid w:val="004A4061"/>
    <w:rsid w:val="005047F5"/>
    <w:rsid w:val="00575529"/>
    <w:rsid w:val="00722D9E"/>
    <w:rsid w:val="007A0CA9"/>
    <w:rsid w:val="007D1910"/>
    <w:rsid w:val="00827DAA"/>
    <w:rsid w:val="0086139C"/>
    <w:rsid w:val="0087137D"/>
    <w:rsid w:val="008B01E5"/>
    <w:rsid w:val="00956D32"/>
    <w:rsid w:val="00C82913"/>
    <w:rsid w:val="00D333E4"/>
    <w:rsid w:val="00EC2803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AF8"/>
  <w15:docId w15:val="{95DE2B3A-B7BD-40A3-8939-1B7DBBD4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1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191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</dc:creator>
  <cp:lastModifiedBy>POOJA SANDHU</cp:lastModifiedBy>
  <cp:revision>3</cp:revision>
  <cp:lastPrinted>2019-04-01T07:28:00Z</cp:lastPrinted>
  <dcterms:created xsi:type="dcterms:W3CDTF">2022-05-10T10:07:00Z</dcterms:created>
  <dcterms:modified xsi:type="dcterms:W3CDTF">2022-05-10T10:12:00Z</dcterms:modified>
</cp:coreProperties>
</file>